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381209846"/>
        <w:placeholder>
          <w:docPart w:val="AED678DFAAEF4A6CB5F738FEB571F0C3"/>
        </w:placeholder>
        <w15:appearance w15:val="hidden"/>
      </w:sdtPr>
      <w:sdtEndPr/>
      <w:sdtContent>
        <w:p w14:paraId="1BBDCB00" w14:textId="77777777" w:rsidR="00D85460" w:rsidRDefault="00A77B32">
          <w:pPr>
            <w:pStyle w:val="Heading1"/>
          </w:pPr>
          <w:r w:rsidRPr="00A77B32">
            <w:rPr>
              <w:color w:val="344D6C" w:themeColor="accent6" w:themeShade="80"/>
              <w:sz w:val="52"/>
            </w:rPr>
            <w:t>School Facilities Construction Commission</w:t>
          </w:r>
        </w:p>
      </w:sdtContent>
    </w:sdt>
    <w:p w14:paraId="5B21753F" w14:textId="6D72CF84" w:rsidR="00D85460" w:rsidRDefault="00467315">
      <w:pPr>
        <w:pBdr>
          <w:top w:val="single" w:sz="4" w:space="1" w:color="FFFFFF" w:themeColor="text2"/>
        </w:pBdr>
        <w:spacing w:after="240"/>
        <w:jc w:val="right"/>
        <w:rPr>
          <w:color w:val="344D6C" w:themeColor="accent6" w:themeShade="80"/>
        </w:rPr>
      </w:pPr>
      <w:r>
        <w:rPr>
          <w:rStyle w:val="IntenseEmphasis"/>
          <w:color w:val="344D6C" w:themeColor="accent6" w:themeShade="80"/>
        </w:rPr>
        <w:t xml:space="preserve">Wednesday, </w:t>
      </w:r>
      <w:r w:rsidR="005613A0">
        <w:rPr>
          <w:rStyle w:val="IntenseEmphasis"/>
          <w:color w:val="344D6C" w:themeColor="accent6" w:themeShade="80"/>
        </w:rPr>
        <w:t xml:space="preserve">September </w:t>
      </w:r>
      <w:r w:rsidR="00CA03C6">
        <w:rPr>
          <w:rStyle w:val="IntenseEmphasis"/>
          <w:color w:val="344D6C" w:themeColor="accent6" w:themeShade="80"/>
        </w:rPr>
        <w:t>2</w:t>
      </w:r>
      <w:r w:rsidR="00A77B32" w:rsidRPr="00A77B32">
        <w:rPr>
          <w:rStyle w:val="IntenseEmphasis"/>
          <w:color w:val="344D6C" w:themeColor="accent6" w:themeShade="80"/>
        </w:rPr>
        <w:t xml:space="preserve">, </w:t>
      </w:r>
      <w:r w:rsidR="00CA03C6" w:rsidRPr="00A77B32">
        <w:rPr>
          <w:rStyle w:val="IntenseEmphasis"/>
          <w:color w:val="344D6C" w:themeColor="accent6" w:themeShade="80"/>
        </w:rPr>
        <w:t>202</w:t>
      </w:r>
      <w:r w:rsidR="00CA03C6">
        <w:rPr>
          <w:rStyle w:val="IntenseEmphasis"/>
          <w:color w:val="344D6C" w:themeColor="accent6" w:themeShade="80"/>
        </w:rPr>
        <w:t>6,</w:t>
      </w:r>
      <w:r w:rsidR="006463BE" w:rsidRPr="00A77B32">
        <w:rPr>
          <w:rStyle w:val="IntenseEmphasis"/>
          <w:color w:val="344D6C" w:themeColor="accent6" w:themeShade="80"/>
        </w:rPr>
        <w:t xml:space="preserve"> | </w:t>
      </w:r>
      <w:r w:rsidR="00A30596">
        <w:rPr>
          <w:rStyle w:val="IntenseEmphasis"/>
          <w:color w:val="344D6C" w:themeColor="accent6" w:themeShade="80"/>
        </w:rPr>
        <w:t>11:00 AM</w:t>
      </w:r>
      <w:r w:rsidR="00A77B32" w:rsidRPr="00A77B32">
        <w:rPr>
          <w:rStyle w:val="IntenseEmphasis"/>
          <w:color w:val="344D6C" w:themeColor="accent6" w:themeShade="80"/>
        </w:rPr>
        <w:t xml:space="preserve"> (EST)</w:t>
      </w:r>
      <w:r w:rsidR="006463BE" w:rsidRPr="00A77B32">
        <w:rPr>
          <w:color w:val="344D6C" w:themeColor="accent6" w:themeShade="80"/>
        </w:rPr>
        <w:t xml:space="preserve"> | </w:t>
      </w:r>
      <w:r w:rsidR="00CA03C6">
        <w:rPr>
          <w:color w:val="344D6C" w:themeColor="accent6" w:themeShade="80"/>
        </w:rPr>
        <w:t>TEAMS</w:t>
      </w:r>
    </w:p>
    <w:p w14:paraId="4A098774" w14:textId="73E9FDCD" w:rsidR="00A30596" w:rsidRPr="00A30596" w:rsidRDefault="00A30596">
      <w:pPr>
        <w:pBdr>
          <w:top w:val="single" w:sz="4" w:space="1" w:color="FFFFFF" w:themeColor="text2"/>
        </w:pBdr>
        <w:spacing w:after="240"/>
        <w:jc w:val="right"/>
        <w:rPr>
          <w:i/>
          <w:iCs/>
          <w:color w:val="344D6C" w:themeColor="accent6" w:themeShade="80"/>
        </w:rPr>
      </w:pPr>
      <w:r w:rsidRPr="00A30596">
        <w:rPr>
          <w:i/>
          <w:iCs/>
          <w:color w:val="344D6C" w:themeColor="accent6" w:themeShade="80"/>
        </w:rPr>
        <w:br/>
      </w:r>
    </w:p>
    <w:p w14:paraId="2D9BDF35" w14:textId="77777777" w:rsidR="00D85460" w:rsidRPr="00A77B32" w:rsidRDefault="006463BE" w:rsidP="00A77B32">
      <w:pPr>
        <w:pStyle w:val="Heading2"/>
        <w:pBdr>
          <w:bottom w:val="single" w:sz="12" w:space="14" w:color="001030" w:themeColor="accent3" w:themeShade="80"/>
        </w:pBdr>
        <w:rPr>
          <w:color w:val="4E74A2" w:themeColor="accent6" w:themeShade="BF"/>
          <w:sz w:val="28"/>
        </w:rPr>
      </w:pPr>
      <w:r w:rsidRPr="00A77B32">
        <w:rPr>
          <w:color w:val="344D6C" w:themeColor="accent6" w:themeShade="80"/>
          <w:sz w:val="28"/>
        </w:rPr>
        <w:t>Agenda Items</w:t>
      </w:r>
    </w:p>
    <w:tbl>
      <w:tblPr>
        <w:tblStyle w:val="PlainTable4"/>
        <w:tblW w:w="4875" w:type="pct"/>
        <w:tblLook w:val="0620" w:firstRow="1" w:lastRow="0" w:firstColumn="0" w:lastColumn="0" w:noHBand="1" w:noVBand="1"/>
        <w:tblDescription w:val="Agenda title"/>
      </w:tblPr>
      <w:tblGrid>
        <w:gridCol w:w="6661"/>
        <w:gridCol w:w="3869"/>
      </w:tblGrid>
      <w:tr w:rsidR="00A77B32" w14:paraId="6D30FAF3" w14:textId="77777777" w:rsidTr="00A7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61" w:type="dxa"/>
          </w:tcPr>
          <w:p w14:paraId="4FCECE9E" w14:textId="77777777" w:rsidR="00A77B32" w:rsidRDefault="00A77B32" w:rsidP="00537F75">
            <w:pPr>
              <w:pStyle w:val="Heading3"/>
              <w:spacing w:after="0"/>
            </w:pPr>
            <w:r>
              <w:t>Topic</w:t>
            </w:r>
          </w:p>
        </w:tc>
        <w:tc>
          <w:tcPr>
            <w:tcW w:w="3869" w:type="dxa"/>
          </w:tcPr>
          <w:p w14:paraId="4BD95F7C" w14:textId="77777777" w:rsidR="00A77B32" w:rsidRDefault="00A77B32" w:rsidP="00A77B32">
            <w:pPr>
              <w:pStyle w:val="Heading3"/>
              <w:spacing w:after="0"/>
              <w:ind w:right="-1530"/>
            </w:pPr>
            <w:r>
              <w:t>Presenter</w:t>
            </w:r>
          </w:p>
        </w:tc>
      </w:tr>
    </w:tbl>
    <w:tbl>
      <w:tblPr>
        <w:tblStyle w:val="PlainTable3"/>
        <w:tblW w:w="5042" w:type="pct"/>
        <w:tblLook w:val="0620" w:firstRow="1" w:lastRow="0" w:firstColumn="0" w:lastColumn="0" w:noHBand="1" w:noVBand="1"/>
        <w:tblDescription w:val="Agenda title"/>
      </w:tblPr>
      <w:tblGrid>
        <w:gridCol w:w="542"/>
        <w:gridCol w:w="5128"/>
        <w:gridCol w:w="4772"/>
        <w:gridCol w:w="449"/>
      </w:tblGrid>
      <w:tr w:rsidR="00514786" w14:paraId="61CC600F" w14:textId="77777777" w:rsidTr="00CA03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03"/>
        </w:trPr>
        <w:tc>
          <w:tcPr>
            <w:tcW w:w="542" w:type="dxa"/>
          </w:tcPr>
          <w:p w14:paraId="0B18337E" w14:textId="77777777" w:rsidR="00514786" w:rsidRDefault="00514786" w:rsidP="00537F75">
            <w:pPr>
              <w:spacing w:after="0"/>
            </w:pPr>
          </w:p>
        </w:tc>
        <w:tc>
          <w:tcPr>
            <w:tcW w:w="5128" w:type="dxa"/>
          </w:tcPr>
          <w:p w14:paraId="3A7C1BF3" w14:textId="77777777" w:rsidR="00514786" w:rsidRPr="00AB78C1" w:rsidRDefault="00A77B32" w:rsidP="00537F75">
            <w:pPr>
              <w:spacing w:after="0"/>
              <w:rPr>
                <w:sz w:val="22"/>
                <w:szCs w:val="22"/>
              </w:rPr>
            </w:pPr>
            <w:r w:rsidRPr="00AB78C1">
              <w:rPr>
                <w:sz w:val="22"/>
                <w:szCs w:val="22"/>
              </w:rPr>
              <w:t>Welcome, Call to Order</w:t>
            </w:r>
          </w:p>
          <w:p w14:paraId="46491570" w14:textId="77777777" w:rsidR="00A77B32" w:rsidRPr="00AB78C1" w:rsidRDefault="00A77B32" w:rsidP="00537F75">
            <w:pPr>
              <w:spacing w:after="0"/>
              <w:rPr>
                <w:sz w:val="22"/>
                <w:szCs w:val="22"/>
              </w:rPr>
            </w:pPr>
          </w:p>
          <w:p w14:paraId="7CC8538F" w14:textId="21697839" w:rsidR="00A77B32" w:rsidRPr="00AB78C1" w:rsidRDefault="00A77B32" w:rsidP="00537F75">
            <w:pPr>
              <w:spacing w:after="0"/>
              <w:rPr>
                <w:sz w:val="22"/>
                <w:szCs w:val="22"/>
              </w:rPr>
            </w:pPr>
            <w:r w:rsidRPr="00AB78C1">
              <w:rPr>
                <w:sz w:val="22"/>
                <w:szCs w:val="22"/>
              </w:rPr>
              <w:t xml:space="preserve">Approval of </w:t>
            </w:r>
            <w:r w:rsidR="005613A0">
              <w:rPr>
                <w:sz w:val="22"/>
                <w:szCs w:val="22"/>
              </w:rPr>
              <w:t>June</w:t>
            </w:r>
            <w:r w:rsidRPr="00AB78C1">
              <w:rPr>
                <w:sz w:val="22"/>
                <w:szCs w:val="22"/>
              </w:rPr>
              <w:t xml:space="preserve"> Minutes</w:t>
            </w:r>
          </w:p>
          <w:p w14:paraId="063E7277" w14:textId="77777777" w:rsidR="005613A0" w:rsidRDefault="005613A0" w:rsidP="005613A0">
            <w:pPr>
              <w:spacing w:after="0"/>
              <w:ind w:left="0"/>
              <w:rPr>
                <w:bCs w:val="0"/>
                <w:sz w:val="22"/>
                <w:szCs w:val="22"/>
              </w:rPr>
            </w:pPr>
          </w:p>
          <w:p w14:paraId="319BF639" w14:textId="77777777" w:rsidR="005613A0" w:rsidRDefault="005613A0" w:rsidP="00AB78C1">
            <w:pPr>
              <w:spacing w:after="0"/>
              <w:rPr>
                <w:bCs w:val="0"/>
                <w:sz w:val="22"/>
                <w:szCs w:val="22"/>
              </w:rPr>
            </w:pPr>
          </w:p>
          <w:p w14:paraId="414FC0D7" w14:textId="4202B753" w:rsidR="005613A0" w:rsidRDefault="005613A0" w:rsidP="007B5D31">
            <w:pPr>
              <w:spacing w:after="0"/>
              <w:ind w:left="0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Annual KETS Presentation</w:t>
            </w:r>
          </w:p>
          <w:p w14:paraId="14F53142" w14:textId="77777777" w:rsidR="005613A0" w:rsidRDefault="005613A0" w:rsidP="00AB78C1">
            <w:pPr>
              <w:spacing w:after="0"/>
              <w:rPr>
                <w:bCs w:val="0"/>
                <w:sz w:val="22"/>
                <w:szCs w:val="22"/>
              </w:rPr>
            </w:pPr>
          </w:p>
          <w:p w14:paraId="600CDFAA" w14:textId="77777777" w:rsidR="005613A0" w:rsidRDefault="005613A0" w:rsidP="00AB78C1">
            <w:pPr>
              <w:spacing w:after="0"/>
              <w:rPr>
                <w:bCs w:val="0"/>
                <w:sz w:val="22"/>
                <w:szCs w:val="22"/>
              </w:rPr>
            </w:pPr>
          </w:p>
          <w:p w14:paraId="6FECEE75" w14:textId="49442810" w:rsidR="008130D3" w:rsidRDefault="00CA03C6" w:rsidP="005613A0">
            <w:pPr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Federal Fund Update</w:t>
            </w:r>
          </w:p>
          <w:p w14:paraId="5C3A9B40" w14:textId="77777777" w:rsidR="00CA03C6" w:rsidRDefault="00CA03C6" w:rsidP="00723710">
            <w:pPr>
              <w:spacing w:after="0"/>
              <w:ind w:left="0"/>
              <w:rPr>
                <w:sz w:val="22"/>
                <w:szCs w:val="22"/>
              </w:rPr>
            </w:pPr>
          </w:p>
          <w:p w14:paraId="0683B102" w14:textId="31E5E979" w:rsidR="008130D3" w:rsidRDefault="008130D3" w:rsidP="00723710">
            <w:pPr>
              <w:spacing w:after="0"/>
              <w:ind w:left="0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Director’s Report</w:t>
            </w:r>
          </w:p>
          <w:p w14:paraId="4487228D" w14:textId="77777777" w:rsidR="008130D3" w:rsidRDefault="008130D3" w:rsidP="00723710">
            <w:pPr>
              <w:spacing w:after="0"/>
              <w:ind w:left="0"/>
              <w:rPr>
                <w:sz w:val="22"/>
                <w:szCs w:val="22"/>
              </w:rPr>
            </w:pPr>
          </w:p>
          <w:p w14:paraId="6360D82D" w14:textId="037821A4" w:rsidR="006A1D36" w:rsidRDefault="006A1D36" w:rsidP="00723710">
            <w:pPr>
              <w:spacing w:after="0"/>
              <w:ind w:left="0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Closed Session</w:t>
            </w:r>
            <w:r w:rsidR="008B2A49">
              <w:rPr>
                <w:bCs w:val="0"/>
                <w:sz w:val="22"/>
                <w:szCs w:val="22"/>
              </w:rPr>
              <w:t xml:space="preserve"> </w:t>
            </w:r>
          </w:p>
          <w:p w14:paraId="6CEF9D84" w14:textId="77777777" w:rsidR="006A1D36" w:rsidRDefault="006A1D36" w:rsidP="00723710">
            <w:pPr>
              <w:spacing w:after="0"/>
              <w:ind w:left="0"/>
              <w:rPr>
                <w:bCs w:val="0"/>
                <w:sz w:val="22"/>
                <w:szCs w:val="22"/>
              </w:rPr>
            </w:pPr>
          </w:p>
          <w:p w14:paraId="6FF77A4A" w14:textId="6DA84F1A" w:rsidR="00AB78C1" w:rsidRDefault="00AB78C1" w:rsidP="00723710">
            <w:pPr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Adjournment</w:t>
            </w:r>
          </w:p>
          <w:p w14:paraId="041B589B" w14:textId="77777777" w:rsidR="00B95BEF" w:rsidRDefault="00B95BEF" w:rsidP="00AB78C1">
            <w:pPr>
              <w:spacing w:after="0"/>
              <w:rPr>
                <w:sz w:val="22"/>
                <w:szCs w:val="22"/>
              </w:rPr>
            </w:pPr>
          </w:p>
          <w:p w14:paraId="562EF0BD" w14:textId="77777777" w:rsidR="00B95BEF" w:rsidRDefault="00B95BEF" w:rsidP="00E5202B">
            <w:pPr>
              <w:spacing w:after="0"/>
              <w:ind w:left="0"/>
              <w:rPr>
                <w:bCs w:val="0"/>
                <w:i/>
                <w:color w:val="4E74A2" w:themeColor="accent5" w:themeShade="BF"/>
                <w:sz w:val="22"/>
                <w:szCs w:val="22"/>
              </w:rPr>
            </w:pPr>
            <w:r w:rsidRPr="00B95BEF">
              <w:rPr>
                <w:i/>
                <w:color w:val="4E74A2" w:themeColor="accent5" w:themeShade="BF"/>
                <w:sz w:val="22"/>
                <w:szCs w:val="22"/>
              </w:rPr>
              <w:t>Next Meeting Dat</w:t>
            </w:r>
            <w:r w:rsidR="00467315">
              <w:rPr>
                <w:i/>
                <w:color w:val="4E74A2" w:themeColor="accent5" w:themeShade="BF"/>
                <w:sz w:val="22"/>
                <w:szCs w:val="22"/>
              </w:rPr>
              <w:t>e: Wednesday,</w:t>
            </w:r>
            <w:r w:rsidR="005613A0">
              <w:rPr>
                <w:i/>
                <w:color w:val="4E74A2" w:themeColor="accent5" w:themeShade="BF"/>
                <w:sz w:val="22"/>
                <w:szCs w:val="22"/>
              </w:rPr>
              <w:t xml:space="preserve"> December</w:t>
            </w:r>
            <w:r w:rsidR="00723710">
              <w:rPr>
                <w:i/>
                <w:color w:val="4E74A2" w:themeColor="accent5" w:themeShade="BF"/>
                <w:sz w:val="22"/>
                <w:szCs w:val="22"/>
              </w:rPr>
              <w:t xml:space="preserve"> </w:t>
            </w:r>
            <w:r w:rsidR="00CA03C6">
              <w:rPr>
                <w:i/>
                <w:color w:val="4E74A2" w:themeColor="accent5" w:themeShade="BF"/>
                <w:sz w:val="22"/>
                <w:szCs w:val="22"/>
              </w:rPr>
              <w:t>2</w:t>
            </w:r>
            <w:r w:rsidR="00467315">
              <w:rPr>
                <w:i/>
                <w:color w:val="4E74A2" w:themeColor="accent5" w:themeShade="BF"/>
                <w:sz w:val="22"/>
                <w:szCs w:val="22"/>
              </w:rPr>
              <w:t>, 202</w:t>
            </w:r>
            <w:r w:rsidR="00CA03C6">
              <w:rPr>
                <w:i/>
                <w:color w:val="4E74A2" w:themeColor="accent5" w:themeShade="BF"/>
                <w:sz w:val="22"/>
                <w:szCs w:val="22"/>
              </w:rPr>
              <w:t>6</w:t>
            </w:r>
            <w:r w:rsidR="00A30596">
              <w:rPr>
                <w:i/>
                <w:color w:val="4E74A2" w:themeColor="accent5" w:themeShade="BF"/>
                <w:sz w:val="22"/>
                <w:szCs w:val="22"/>
              </w:rPr>
              <w:t>,</w:t>
            </w:r>
            <w:r w:rsidR="005A5AB1">
              <w:rPr>
                <w:i/>
                <w:color w:val="4E74A2" w:themeColor="accent5" w:themeShade="BF"/>
                <w:sz w:val="22"/>
                <w:szCs w:val="22"/>
              </w:rPr>
              <w:t xml:space="preserve"> via </w:t>
            </w:r>
            <w:r w:rsidR="008130D3">
              <w:rPr>
                <w:i/>
                <w:color w:val="4E74A2" w:themeColor="accent5" w:themeShade="BF"/>
                <w:sz w:val="22"/>
                <w:szCs w:val="22"/>
              </w:rPr>
              <w:t>TEAMS</w:t>
            </w:r>
          </w:p>
          <w:p w14:paraId="76AA778D" w14:textId="77777777" w:rsidR="00CA03C6" w:rsidRDefault="00CA03C6" w:rsidP="00E5202B">
            <w:pPr>
              <w:spacing w:after="0"/>
              <w:ind w:left="0"/>
              <w:rPr>
                <w:bCs w:val="0"/>
                <w:i/>
                <w:color w:val="4E74A2" w:themeColor="accent5" w:themeShade="BF"/>
                <w:sz w:val="22"/>
                <w:szCs w:val="22"/>
              </w:rPr>
            </w:pPr>
          </w:p>
          <w:p w14:paraId="10D02EB0" w14:textId="37E567F1" w:rsidR="00CA03C6" w:rsidRPr="00B95BEF" w:rsidRDefault="00CA03C6" w:rsidP="00E5202B">
            <w:pPr>
              <w:spacing w:after="0"/>
              <w:ind w:left="0"/>
              <w:rPr>
                <w:i/>
                <w:sz w:val="22"/>
                <w:szCs w:val="22"/>
              </w:rPr>
            </w:pPr>
          </w:p>
        </w:tc>
        <w:tc>
          <w:tcPr>
            <w:tcW w:w="4772" w:type="dxa"/>
          </w:tcPr>
          <w:p w14:paraId="1D9BBE54" w14:textId="77777777" w:rsidR="00514786" w:rsidRPr="00AB78C1" w:rsidRDefault="00A77B32" w:rsidP="00A77B32">
            <w:pPr>
              <w:spacing w:after="0"/>
              <w:ind w:left="-195" w:firstLine="267"/>
              <w:rPr>
                <w:sz w:val="22"/>
                <w:szCs w:val="22"/>
              </w:rPr>
            </w:pPr>
            <w:r w:rsidRPr="00AB78C1">
              <w:rPr>
                <w:sz w:val="22"/>
                <w:szCs w:val="22"/>
              </w:rPr>
              <w:t>Heather Overby, Chairman</w:t>
            </w:r>
          </w:p>
          <w:p w14:paraId="7AE14C51" w14:textId="77777777" w:rsidR="00A77B32" w:rsidRPr="00AB78C1" w:rsidRDefault="00A77B32" w:rsidP="00A77B32">
            <w:pPr>
              <w:spacing w:after="0"/>
              <w:ind w:left="-195" w:firstLine="267"/>
              <w:rPr>
                <w:sz w:val="22"/>
                <w:szCs w:val="22"/>
              </w:rPr>
            </w:pPr>
          </w:p>
          <w:p w14:paraId="3039BB49" w14:textId="77777777" w:rsidR="00A77B32" w:rsidRPr="00AB78C1" w:rsidRDefault="00A77B32" w:rsidP="00A77B32">
            <w:pPr>
              <w:spacing w:after="0"/>
              <w:ind w:left="-195" w:firstLine="267"/>
              <w:rPr>
                <w:sz w:val="22"/>
                <w:szCs w:val="22"/>
              </w:rPr>
            </w:pPr>
          </w:p>
          <w:p w14:paraId="31D29CBD" w14:textId="77777777" w:rsidR="00A77B32" w:rsidRPr="00AB78C1" w:rsidRDefault="00A77B32" w:rsidP="00A77B32">
            <w:pPr>
              <w:spacing w:after="0"/>
              <w:ind w:left="-195" w:firstLine="267"/>
              <w:rPr>
                <w:sz w:val="22"/>
                <w:szCs w:val="22"/>
              </w:rPr>
            </w:pPr>
          </w:p>
          <w:p w14:paraId="58D7607F" w14:textId="77777777" w:rsidR="005613A0" w:rsidRDefault="005613A0" w:rsidP="005613A0">
            <w:pPr>
              <w:spacing w:after="0"/>
              <w:ind w:left="0"/>
              <w:rPr>
                <w:bCs w:val="0"/>
                <w:sz w:val="22"/>
                <w:szCs w:val="22"/>
              </w:rPr>
            </w:pPr>
          </w:p>
          <w:p w14:paraId="16100F82" w14:textId="49A30D60" w:rsidR="005613A0" w:rsidRDefault="005613A0" w:rsidP="005613A0">
            <w:pPr>
              <w:spacing w:after="0"/>
              <w:ind w:left="0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David Couch, KDE Associate Commissioner, Office of Education Technology</w:t>
            </w:r>
          </w:p>
          <w:p w14:paraId="1F8897F5" w14:textId="77777777" w:rsidR="005613A0" w:rsidRDefault="005613A0" w:rsidP="005613A0">
            <w:pPr>
              <w:spacing w:after="0"/>
              <w:ind w:left="0"/>
              <w:rPr>
                <w:bCs w:val="0"/>
                <w:sz w:val="22"/>
                <w:szCs w:val="22"/>
              </w:rPr>
            </w:pPr>
          </w:p>
          <w:p w14:paraId="1B0F0D05" w14:textId="5E766C22" w:rsidR="00467315" w:rsidRPr="00AB78C1" w:rsidRDefault="008130D3" w:rsidP="005613A0">
            <w:pPr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 Russell</w:t>
            </w:r>
            <w:r w:rsidR="00723710">
              <w:rPr>
                <w:sz w:val="22"/>
                <w:szCs w:val="22"/>
              </w:rPr>
              <w:t>, Executive Director</w:t>
            </w:r>
            <w:r w:rsidR="00E5202B">
              <w:rPr>
                <w:sz w:val="22"/>
                <w:szCs w:val="22"/>
              </w:rPr>
              <w:t xml:space="preserve">               </w:t>
            </w:r>
          </w:p>
          <w:p w14:paraId="111F1926" w14:textId="77777777" w:rsidR="00AB78C1" w:rsidRDefault="00AB78C1" w:rsidP="005613A0">
            <w:pPr>
              <w:spacing w:after="0"/>
              <w:ind w:left="0"/>
              <w:rPr>
                <w:sz w:val="22"/>
                <w:szCs w:val="22"/>
              </w:rPr>
            </w:pPr>
          </w:p>
          <w:p w14:paraId="6CB77025" w14:textId="45650E80" w:rsidR="008130D3" w:rsidRDefault="008130D3" w:rsidP="00467315">
            <w:pPr>
              <w:spacing w:after="0"/>
              <w:ind w:left="0"/>
              <w:rPr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Kristi Russell, Executive Director</w:t>
            </w:r>
          </w:p>
          <w:p w14:paraId="4648B082" w14:textId="77777777" w:rsidR="006A1D36" w:rsidRDefault="006A1D36" w:rsidP="00467315">
            <w:pPr>
              <w:spacing w:after="0"/>
              <w:ind w:left="0"/>
              <w:rPr>
                <w:bCs w:val="0"/>
                <w:sz w:val="22"/>
                <w:szCs w:val="22"/>
              </w:rPr>
            </w:pPr>
          </w:p>
          <w:p w14:paraId="09B68A44" w14:textId="77777777" w:rsidR="006A1D36" w:rsidRPr="00AB78C1" w:rsidRDefault="006A1D36" w:rsidP="008B2A49">
            <w:pPr>
              <w:spacing w:after="0"/>
              <w:ind w:left="0"/>
              <w:rPr>
                <w:sz w:val="22"/>
                <w:szCs w:val="22"/>
              </w:rPr>
            </w:pPr>
            <w:r w:rsidRPr="00AB78C1">
              <w:rPr>
                <w:sz w:val="22"/>
                <w:szCs w:val="22"/>
              </w:rPr>
              <w:t>Heather Overby, Chairman</w:t>
            </w:r>
          </w:p>
          <w:p w14:paraId="76DA6F02" w14:textId="77777777" w:rsidR="008130D3" w:rsidRDefault="008130D3" w:rsidP="00467315">
            <w:pPr>
              <w:spacing w:after="0"/>
              <w:ind w:left="0"/>
              <w:rPr>
                <w:bCs w:val="0"/>
                <w:sz w:val="22"/>
                <w:szCs w:val="22"/>
              </w:rPr>
            </w:pPr>
          </w:p>
          <w:p w14:paraId="314BCB0B" w14:textId="155223E5" w:rsidR="00AB78C1" w:rsidRDefault="00AB78C1" w:rsidP="00467315">
            <w:pPr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Heather Overby, Chairman</w:t>
            </w:r>
          </w:p>
          <w:p w14:paraId="43B920DE" w14:textId="77777777" w:rsidR="00B95BEF" w:rsidRDefault="00B95BEF" w:rsidP="00A77B32">
            <w:pPr>
              <w:spacing w:after="0"/>
              <w:ind w:left="-195" w:firstLine="267"/>
              <w:rPr>
                <w:sz w:val="22"/>
                <w:szCs w:val="22"/>
              </w:rPr>
            </w:pPr>
          </w:p>
          <w:p w14:paraId="302EB426" w14:textId="77777777" w:rsidR="00B95BEF" w:rsidRDefault="00B95BEF" w:rsidP="00A77B32">
            <w:pPr>
              <w:spacing w:after="0"/>
              <w:ind w:left="-195" w:firstLine="267"/>
              <w:rPr>
                <w:sz w:val="22"/>
                <w:szCs w:val="22"/>
              </w:rPr>
            </w:pPr>
          </w:p>
          <w:p w14:paraId="0AC1E4EF" w14:textId="77777777" w:rsidR="00B95BEF" w:rsidRPr="00AB78C1" w:rsidRDefault="00B95BEF" w:rsidP="00A77B32">
            <w:pPr>
              <w:spacing w:after="0"/>
              <w:ind w:left="-195" w:firstLine="267"/>
              <w:rPr>
                <w:sz w:val="22"/>
                <w:szCs w:val="22"/>
              </w:rPr>
            </w:pPr>
          </w:p>
        </w:tc>
        <w:tc>
          <w:tcPr>
            <w:tcW w:w="449" w:type="dxa"/>
          </w:tcPr>
          <w:p w14:paraId="4B78511B" w14:textId="77777777" w:rsidR="00514786" w:rsidRDefault="00514786" w:rsidP="00A77B32">
            <w:pPr>
              <w:spacing w:after="0"/>
              <w:ind w:right="698"/>
            </w:pPr>
          </w:p>
        </w:tc>
      </w:tr>
    </w:tbl>
    <w:p w14:paraId="788E04D3" w14:textId="77777777" w:rsidR="00D85460" w:rsidRDefault="00D85460" w:rsidP="00CA03C6">
      <w:pPr>
        <w:pStyle w:val="Heading2"/>
        <w:tabs>
          <w:tab w:val="left" w:pos="1245"/>
        </w:tabs>
      </w:pPr>
    </w:p>
    <w:sectPr w:rsidR="00D85460">
      <w:footerReference w:type="defaul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673F7" w14:textId="77777777" w:rsidR="00996AF9" w:rsidRDefault="00996AF9">
      <w:r>
        <w:separator/>
      </w:r>
    </w:p>
  </w:endnote>
  <w:endnote w:type="continuationSeparator" w:id="0">
    <w:p w14:paraId="72A4DAE2" w14:textId="77777777" w:rsidR="00996AF9" w:rsidRDefault="00996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0BF2E" w14:textId="77777777" w:rsidR="00D85460" w:rsidRDefault="006463B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6731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E561E" w14:textId="77777777" w:rsidR="00996AF9" w:rsidRDefault="00996AF9">
      <w:r>
        <w:separator/>
      </w:r>
    </w:p>
  </w:footnote>
  <w:footnote w:type="continuationSeparator" w:id="0">
    <w:p w14:paraId="61F1E068" w14:textId="77777777" w:rsidR="00996AF9" w:rsidRDefault="00996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2"/>
    <w:rsid w:val="00006249"/>
    <w:rsid w:val="000336F2"/>
    <w:rsid w:val="00135FC5"/>
    <w:rsid w:val="001564FB"/>
    <w:rsid w:val="0023780D"/>
    <w:rsid w:val="0028447C"/>
    <w:rsid w:val="0029014E"/>
    <w:rsid w:val="003245B5"/>
    <w:rsid w:val="003B58EB"/>
    <w:rsid w:val="00467315"/>
    <w:rsid w:val="004F54EF"/>
    <w:rsid w:val="00514786"/>
    <w:rsid w:val="005613A0"/>
    <w:rsid w:val="005A0446"/>
    <w:rsid w:val="005A5AB1"/>
    <w:rsid w:val="006457F8"/>
    <w:rsid w:val="006463BE"/>
    <w:rsid w:val="00655AC2"/>
    <w:rsid w:val="006A1D36"/>
    <w:rsid w:val="006C007F"/>
    <w:rsid w:val="00723710"/>
    <w:rsid w:val="007B5D31"/>
    <w:rsid w:val="008130D3"/>
    <w:rsid w:val="00876218"/>
    <w:rsid w:val="008B2A49"/>
    <w:rsid w:val="00961675"/>
    <w:rsid w:val="00996AF9"/>
    <w:rsid w:val="00A30596"/>
    <w:rsid w:val="00A31007"/>
    <w:rsid w:val="00A53152"/>
    <w:rsid w:val="00A77B32"/>
    <w:rsid w:val="00A901FD"/>
    <w:rsid w:val="00AB78C1"/>
    <w:rsid w:val="00B7499F"/>
    <w:rsid w:val="00B95BEF"/>
    <w:rsid w:val="00BD1C8D"/>
    <w:rsid w:val="00C122C9"/>
    <w:rsid w:val="00C4583C"/>
    <w:rsid w:val="00CA03C6"/>
    <w:rsid w:val="00D547E4"/>
    <w:rsid w:val="00D772A6"/>
    <w:rsid w:val="00D85460"/>
    <w:rsid w:val="00D935B0"/>
    <w:rsid w:val="00E5202B"/>
    <w:rsid w:val="00EB298A"/>
    <w:rsid w:val="00F7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4A00B8"/>
  <w15:chartTrackingRefBased/>
  <w15:docId w15:val="{1249EA5A-A9B1-466F-A036-5CBB2D12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675"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rsid w:val="00961675"/>
    <w:pPr>
      <w:spacing w:before="0" w:after="360"/>
      <w:outlineLvl w:val="0"/>
    </w:pPr>
    <w:rPr>
      <w:rFonts w:asciiTheme="majorHAnsi" w:eastAsiaTheme="majorEastAsia" w:hAnsiTheme="majorHAnsi" w:cstheme="majorBidi"/>
      <w:color w:val="001030" w:themeColor="accent2" w:themeShade="80"/>
      <w:sz w:val="72"/>
      <w:szCs w:val="72"/>
    </w:rPr>
  </w:style>
  <w:style w:type="paragraph" w:styleId="Heading2">
    <w:name w:val="heading 2"/>
    <w:basedOn w:val="Normal"/>
    <w:next w:val="Normal"/>
    <w:unhideWhenUsed/>
    <w:qFormat/>
    <w:rsid w:val="00961675"/>
    <w:pPr>
      <w:pBdr>
        <w:top w:val="single" w:sz="4" w:space="1" w:color="001030" w:themeColor="accent3" w:themeShade="80"/>
        <w:bottom w:val="single" w:sz="12" w:space="1" w:color="001030" w:themeColor="accent3" w:themeShade="80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001030" w:themeColor="accent3" w:themeShade="80"/>
      <w:sz w:val="24"/>
      <w:szCs w:val="24"/>
    </w:rPr>
  </w:style>
  <w:style w:type="paragraph" w:styleId="Heading3">
    <w:name w:val="heading 3"/>
    <w:basedOn w:val="Normal"/>
    <w:next w:val="Normal"/>
    <w:unhideWhenUsed/>
    <w:qFormat/>
    <w:rsid w:val="00961675"/>
    <w:pPr>
      <w:outlineLvl w:val="2"/>
    </w:pPr>
    <w:rPr>
      <w:rFonts w:asciiTheme="majorHAnsi" w:eastAsiaTheme="majorEastAsia" w:hAnsiTheme="majorHAnsi" w:cstheme="majorBidi"/>
      <w:color w:val="001030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sid w:val="00961675"/>
    <w:rPr>
      <w:i/>
      <w:iCs/>
      <w:color w:val="001030" w:themeColor="accent2" w:themeShade="80"/>
    </w:rPr>
  </w:style>
  <w:style w:type="paragraph" w:styleId="Footer">
    <w:name w:val="footer"/>
    <w:basedOn w:val="Normal"/>
    <w:link w:val="FooterChar"/>
    <w:uiPriority w:val="1"/>
    <w:unhideWhenUsed/>
    <w:rsid w:val="00961675"/>
    <w:pPr>
      <w:jc w:val="right"/>
    </w:pPr>
    <w:rPr>
      <w:color w:val="001030" w:themeColor="accent2" w:themeShade="80"/>
    </w:rPr>
  </w:style>
  <w:style w:type="character" w:customStyle="1" w:styleId="FooterChar">
    <w:name w:val="Footer Char"/>
    <w:basedOn w:val="DefaultParagraphFont"/>
    <w:link w:val="Footer"/>
    <w:uiPriority w:val="1"/>
    <w:rsid w:val="00961675"/>
    <w:rPr>
      <w:color w:val="001030" w:themeColor="accent2" w:themeShade="80"/>
      <w:sz w:val="21"/>
      <w:szCs w:val="21"/>
    </w:rPr>
  </w:style>
  <w:style w:type="table" w:styleId="PlainTable4">
    <w:name w:val="Plain Table 4"/>
    <w:basedOn w:val="TableNormal"/>
    <w:uiPriority w:val="44"/>
    <w:rsid w:val="00514786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14786"/>
    <w:pPr>
      <w:spacing w:after="0" w:line="240" w:lineRule="auto"/>
    </w:pPr>
    <w:tblPr>
      <w:tblStyleRowBandSize w:val="1"/>
      <w:tblStyleColBandSize w:val="1"/>
    </w:tblPr>
    <w:tblStylePr w:type="firstRow">
      <w:rPr>
        <w:b w:val="0"/>
        <w:bCs/>
        <w:i w:val="0"/>
        <w:caps w:val="0"/>
      </w:rPr>
      <w:tblPr/>
      <w:tcPr>
        <w:tcBorders>
          <w:bottom w:val="single" w:sz="4" w:space="0" w:color="88A3C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8A3C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95BE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B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lsey.bizzle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D678DFAAEF4A6CB5F738FEB571F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3E02E-5209-4DFD-954D-69D710EF6AB1}"/>
      </w:docPartPr>
      <w:docPartBody>
        <w:p w:rsidR="006D698D" w:rsidRDefault="003920A4">
          <w:pPr>
            <w:pStyle w:val="AED678DFAAEF4A6CB5F738FEB571F0C3"/>
          </w:pPr>
          <w:r>
            <w:t>Team Meeting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0A4"/>
    <w:rsid w:val="00032C89"/>
    <w:rsid w:val="00135FC5"/>
    <w:rsid w:val="001564FB"/>
    <w:rsid w:val="0028447C"/>
    <w:rsid w:val="00353A6F"/>
    <w:rsid w:val="00390EBE"/>
    <w:rsid w:val="003920A4"/>
    <w:rsid w:val="005E056F"/>
    <w:rsid w:val="006706CE"/>
    <w:rsid w:val="006C007F"/>
    <w:rsid w:val="006D698D"/>
    <w:rsid w:val="00761A34"/>
    <w:rsid w:val="00A26C59"/>
    <w:rsid w:val="00BD135E"/>
    <w:rsid w:val="00E6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D678DFAAEF4A6CB5F738FEB571F0C3">
    <w:name w:val="AED678DFAAEF4A6CB5F738FEB571F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Custom 1">
      <a:dk1>
        <a:srgbClr val="344D6C"/>
      </a:dk1>
      <a:lt1>
        <a:sysClr val="window" lastClr="FFFFFF"/>
      </a:lt1>
      <a:dk2>
        <a:srgbClr val="FFFFFF"/>
      </a:dk2>
      <a:lt2>
        <a:srgbClr val="FFFFFF"/>
      </a:lt2>
      <a:accent1>
        <a:srgbClr val="002060"/>
      </a:accent1>
      <a:accent2>
        <a:srgbClr val="002060"/>
      </a:accent2>
      <a:accent3>
        <a:srgbClr val="002060"/>
      </a:accent3>
      <a:accent4>
        <a:srgbClr val="002060"/>
      </a:accent4>
      <a:accent5>
        <a:srgbClr val="809EC2"/>
      </a:accent5>
      <a:accent6>
        <a:srgbClr val="809EC2"/>
      </a:accent6>
      <a:hlink>
        <a:srgbClr val="809EC2"/>
      </a:hlink>
      <a:folHlink>
        <a:srgbClr val="002060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170ADD0D2046449C85C20A647813F5" ma:contentTypeVersion="1" ma:contentTypeDescription="Create a new document." ma:contentTypeScope="" ma:versionID="96cbb7d3ac9fa649e1d5dd197850690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c9a9d5af68de512501b95459efc3b42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6DAB07C-3470-4855-B27D-1719022C4C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C5493F-42FE-4E68-B5D8-C972EB38B17B}"/>
</file>

<file path=customXml/itemProps3.xml><?xml version="1.0" encoding="utf-8"?>
<ds:datastoreItem xmlns:ds="http://schemas.openxmlformats.org/officeDocument/2006/customXml" ds:itemID="{BF7EA303-DC32-4CC8-A045-C681469557C8}"/>
</file>

<file path=customXml/itemProps4.xml><?xml version="1.0" encoding="utf-8"?>
<ds:datastoreItem xmlns:ds="http://schemas.openxmlformats.org/officeDocument/2006/customXml" ds:itemID="{8D40B70C-D081-4701-B5EA-25DDD5AF1873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24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Russell, Kristi  (SFCC)</dc:creator>
  <cp:lastModifiedBy>Smith, Krystal (SFCC)</cp:lastModifiedBy>
  <cp:revision>4</cp:revision>
  <dcterms:created xsi:type="dcterms:W3CDTF">2026-08-25T15:48:00Z</dcterms:created>
  <dcterms:modified xsi:type="dcterms:W3CDTF">2026-08-27T18:27:00Z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0x01010018170ADD0D2046449C85C20A647813F5</vt:lpwstr>
  </property>
  <property fmtid="{D5CDD505-2E9C-101B-9397-08002B2CF9AE}" pid="3" name="GrammarlyDocumentId">
    <vt:lpwstr>c24f8760-0d8d-4349-a7e4-95ed3fcfc6d5</vt:lpwstr>
  </property>
</Properties>
</file>